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D641" w14:textId="77777777" w:rsidR="00431B57" w:rsidRDefault="00431B57" w:rsidP="00431B57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8B"/>
          <w:sz w:val="20"/>
          <w:szCs w:val="20"/>
        </w:rPr>
        <w:drawing>
          <wp:inline distT="0" distB="0" distL="0" distR="0" wp14:anchorId="489AEC2B" wp14:editId="29CBA236">
            <wp:extent cx="1600878" cy="628345"/>
            <wp:effectExtent l="0" t="0" r="0" b="635"/>
            <wp:docPr id="1" name="Picture 1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78" cy="6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964ED" w14:textId="77777777" w:rsidR="00E04734" w:rsidRPr="00842852" w:rsidRDefault="00E069D0" w:rsidP="00E06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52">
        <w:rPr>
          <w:rFonts w:ascii="Times New Roman" w:hAnsi="Times New Roman" w:cs="Times New Roman"/>
          <w:b/>
          <w:sz w:val="24"/>
          <w:szCs w:val="24"/>
        </w:rPr>
        <w:t>IEHP PCP Leave of Absence Coverage Form</w:t>
      </w:r>
    </w:p>
    <w:p w14:paraId="71F1AA11" w14:textId="77777777" w:rsidR="00431B57" w:rsidRPr="00842852" w:rsidRDefault="00431B57" w:rsidP="00E06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64370" w14:textId="77777777" w:rsidR="00B63540" w:rsidRPr="00842852" w:rsidRDefault="00E069D0" w:rsidP="00EF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 xml:space="preserve">In compliance with IEHP Provider Policy </w:t>
      </w:r>
      <w:r w:rsidRPr="00842852">
        <w:rPr>
          <w:rFonts w:ascii="Times New Roman" w:hAnsi="Times New Roman" w:cs="Times New Roman"/>
          <w:b/>
          <w:sz w:val="24"/>
          <w:szCs w:val="24"/>
          <w:u w:val="single"/>
        </w:rPr>
        <w:t>18.I Leave of Absence</w:t>
      </w:r>
      <w:r w:rsidRPr="00842852">
        <w:rPr>
          <w:rFonts w:ascii="Times New Roman" w:hAnsi="Times New Roman" w:cs="Times New Roman"/>
          <w:b/>
          <w:sz w:val="24"/>
          <w:szCs w:val="24"/>
        </w:rPr>
        <w:t>,</w:t>
      </w:r>
      <w:r w:rsidRPr="00842852">
        <w:rPr>
          <w:rFonts w:ascii="Times New Roman" w:hAnsi="Times New Roman" w:cs="Times New Roman"/>
          <w:sz w:val="24"/>
          <w:szCs w:val="24"/>
        </w:rPr>
        <w:t xml:space="preserve"> </w:t>
      </w:r>
      <w:r w:rsidR="00273D1F" w:rsidRPr="00842852">
        <w:rPr>
          <w:rFonts w:ascii="Times New Roman" w:hAnsi="Times New Roman" w:cs="Times New Roman"/>
          <w:sz w:val="24"/>
          <w:szCs w:val="24"/>
        </w:rPr>
        <w:t xml:space="preserve">which requires </w:t>
      </w:r>
      <w:r w:rsidR="00251A1C" w:rsidRPr="00842852">
        <w:rPr>
          <w:rFonts w:ascii="Times New Roman" w:hAnsi="Times New Roman" w:cs="Times New Roman"/>
          <w:sz w:val="24"/>
          <w:szCs w:val="24"/>
        </w:rPr>
        <w:t>an adequate coverage plan for all leaves of absence from my practice</w:t>
      </w:r>
      <w:r w:rsidR="00B63540" w:rsidRPr="00842852">
        <w:rPr>
          <w:rFonts w:ascii="Times New Roman" w:hAnsi="Times New Roman" w:cs="Times New Roman"/>
          <w:sz w:val="24"/>
          <w:szCs w:val="24"/>
        </w:rPr>
        <w:t xml:space="preserve"> greater than two (2) weeks</w:t>
      </w:r>
      <w:r w:rsidR="00251A1C" w:rsidRPr="008428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2603DD" w14:textId="77777777" w:rsidR="00B63540" w:rsidRPr="00842852" w:rsidRDefault="00251A1C" w:rsidP="00EF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>I, _____________________________________, have</w:t>
      </w:r>
      <w:r w:rsidR="00B63540" w:rsidRPr="00842852">
        <w:rPr>
          <w:rFonts w:ascii="Times New Roman" w:hAnsi="Times New Roman" w:cs="Times New Roman"/>
          <w:sz w:val="24"/>
          <w:szCs w:val="24"/>
        </w:rPr>
        <w:t xml:space="preserve"> entered into an Agreement</w:t>
      </w:r>
      <w:r w:rsidR="00273D1F" w:rsidRPr="00842852">
        <w:rPr>
          <w:rFonts w:ascii="Times New Roman" w:hAnsi="Times New Roman" w:cs="Times New Roman"/>
          <w:sz w:val="24"/>
          <w:szCs w:val="24"/>
        </w:rPr>
        <w:t xml:space="preserve"> with</w:t>
      </w:r>
    </w:p>
    <w:p w14:paraId="716F2FDD" w14:textId="77777777" w:rsidR="00251A1C" w:rsidRPr="00842852" w:rsidRDefault="00251A1C" w:rsidP="00EF50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b/>
          <w:sz w:val="16"/>
          <w:szCs w:val="16"/>
        </w:rPr>
        <w:t>(PCP Name)</w:t>
      </w:r>
    </w:p>
    <w:p w14:paraId="518C37C8" w14:textId="77777777" w:rsidR="00E069D0" w:rsidRPr="00842852" w:rsidRDefault="00251A1C" w:rsidP="00EF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>__________________________________________________ who wil</w:t>
      </w:r>
      <w:r w:rsidR="00F17926" w:rsidRPr="00842852">
        <w:rPr>
          <w:rFonts w:ascii="Times New Roman" w:hAnsi="Times New Roman" w:cs="Times New Roman"/>
          <w:sz w:val="24"/>
          <w:szCs w:val="24"/>
        </w:rPr>
        <w:t>l</w:t>
      </w:r>
      <w:r w:rsidR="00273D1F" w:rsidRPr="00842852">
        <w:rPr>
          <w:rFonts w:ascii="Times New Roman" w:hAnsi="Times New Roman" w:cs="Times New Roman"/>
          <w:sz w:val="24"/>
          <w:szCs w:val="24"/>
        </w:rPr>
        <w:t xml:space="preserve"> be available to </w:t>
      </w:r>
      <w:proofErr w:type="gramStart"/>
      <w:r w:rsidR="00273D1F" w:rsidRPr="00842852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0B44CF4C" w14:textId="77777777" w:rsidR="00E069D0" w:rsidRPr="00842852" w:rsidRDefault="00251A1C" w:rsidP="00EF50B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b/>
          <w:sz w:val="16"/>
          <w:szCs w:val="16"/>
        </w:rPr>
        <w:t xml:space="preserve">(Covering Provider’s Name </w:t>
      </w:r>
      <w:r w:rsidR="00F17926" w:rsidRPr="00842852">
        <w:rPr>
          <w:rFonts w:ascii="Times New Roman" w:hAnsi="Times New Roman" w:cs="Times New Roman"/>
          <w:b/>
          <w:sz w:val="16"/>
          <w:szCs w:val="16"/>
        </w:rPr>
        <w:t>/</w:t>
      </w:r>
      <w:r w:rsidRPr="00842852">
        <w:rPr>
          <w:rFonts w:ascii="Times New Roman" w:hAnsi="Times New Roman" w:cs="Times New Roman"/>
          <w:b/>
          <w:sz w:val="16"/>
          <w:szCs w:val="16"/>
        </w:rPr>
        <w:t>or Group Name)</w:t>
      </w:r>
    </w:p>
    <w:p w14:paraId="69D14FB4" w14:textId="77777777" w:rsidR="00251A1C" w:rsidRPr="00842852" w:rsidRDefault="00F17926" w:rsidP="00EF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>IEHP patients for direction of care during my absence.</w:t>
      </w:r>
    </w:p>
    <w:p w14:paraId="1DEB95F8" w14:textId="77777777" w:rsidR="00B63540" w:rsidRPr="00842852" w:rsidRDefault="00B63540" w:rsidP="00251A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4FBF2" w14:textId="77777777" w:rsidR="00B63540" w:rsidRPr="00842852" w:rsidRDefault="00B63540" w:rsidP="00251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 xml:space="preserve">_________________________________can be reached at ____________________________, </w:t>
      </w:r>
    </w:p>
    <w:p w14:paraId="78A25D3C" w14:textId="77777777" w:rsidR="00B63540" w:rsidRPr="00842852" w:rsidRDefault="00842852" w:rsidP="0084285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>(Covering Provider’s Name/ Group Name)</w:t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ab/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ab/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ab/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ab/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ab/>
      </w:r>
      <w:r w:rsidR="00B63540" w:rsidRPr="00842852">
        <w:rPr>
          <w:rFonts w:ascii="Times New Roman" w:hAnsi="Times New Roman" w:cs="Times New Roman"/>
          <w:b/>
          <w:sz w:val="16"/>
          <w:szCs w:val="16"/>
        </w:rPr>
        <w:tab/>
        <w:t>(Telephone #)</w:t>
      </w:r>
    </w:p>
    <w:p w14:paraId="07DFBD6A" w14:textId="77777777" w:rsidR="00F17926" w:rsidRPr="00842852" w:rsidRDefault="00B63540" w:rsidP="00251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>located at ____________________________________________________________________</w:t>
      </w:r>
    </w:p>
    <w:p w14:paraId="2D722D4D" w14:textId="77777777" w:rsidR="00B63540" w:rsidRPr="00842852" w:rsidRDefault="00B63540" w:rsidP="00251A1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sz w:val="24"/>
          <w:szCs w:val="24"/>
        </w:rPr>
        <w:tab/>
      </w:r>
      <w:r w:rsidRPr="00842852">
        <w:rPr>
          <w:rFonts w:ascii="Times New Roman" w:hAnsi="Times New Roman" w:cs="Times New Roman"/>
          <w:b/>
          <w:sz w:val="16"/>
          <w:szCs w:val="16"/>
        </w:rPr>
        <w:t>(Address)</w:t>
      </w:r>
    </w:p>
    <w:p w14:paraId="1040B9BE" w14:textId="77777777" w:rsidR="00B63540" w:rsidRPr="00842852" w:rsidRDefault="00B63540" w:rsidP="00F17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226E8A" w14:textId="77777777" w:rsidR="00F17926" w:rsidRPr="00842852" w:rsidRDefault="00F17926" w:rsidP="00EF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 xml:space="preserve">In the event I enter into a different Agreement for coverage during a leave of absence, I will </w:t>
      </w:r>
    </w:p>
    <w:p w14:paraId="29F766AC" w14:textId="77777777" w:rsidR="00F17926" w:rsidRPr="00842852" w:rsidRDefault="00F17926" w:rsidP="00EF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 xml:space="preserve">provide IEHP sixty (60) days </w:t>
      </w:r>
      <w:r w:rsidR="00B63540" w:rsidRPr="00842852">
        <w:rPr>
          <w:rFonts w:ascii="Times New Roman" w:hAnsi="Times New Roman" w:cs="Times New Roman"/>
          <w:sz w:val="24"/>
          <w:szCs w:val="24"/>
        </w:rPr>
        <w:t xml:space="preserve">advance written </w:t>
      </w:r>
      <w:r w:rsidRPr="00842852">
        <w:rPr>
          <w:rFonts w:ascii="Times New Roman" w:hAnsi="Times New Roman" w:cs="Times New Roman"/>
          <w:sz w:val="24"/>
          <w:szCs w:val="24"/>
        </w:rPr>
        <w:t>notification who the covering Provider will be during any future leaves of absence.</w:t>
      </w:r>
      <w:r w:rsidR="002D4C99" w:rsidRPr="008428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A935A" w14:textId="77777777" w:rsidR="0046644E" w:rsidRPr="00842852" w:rsidRDefault="0046644E" w:rsidP="00EF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3A661" w14:textId="77777777" w:rsidR="00F17926" w:rsidRPr="00842852" w:rsidRDefault="00F17926" w:rsidP="00EF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 xml:space="preserve">I understand the information provided above will be utilized by IEHP when directing my IEHP patients during any leave of absences </w:t>
      </w:r>
      <w:r w:rsidR="00B63540" w:rsidRPr="00842852">
        <w:rPr>
          <w:rFonts w:ascii="Times New Roman" w:hAnsi="Times New Roman" w:cs="Times New Roman"/>
          <w:sz w:val="24"/>
          <w:szCs w:val="24"/>
        </w:rPr>
        <w:t>greater than</w:t>
      </w:r>
      <w:r w:rsidRPr="00842852">
        <w:rPr>
          <w:rFonts w:ascii="Times New Roman" w:hAnsi="Times New Roman" w:cs="Times New Roman"/>
          <w:sz w:val="24"/>
          <w:szCs w:val="24"/>
        </w:rPr>
        <w:t xml:space="preserve"> two (2) weeks.</w:t>
      </w:r>
      <w:r w:rsidR="00B63540" w:rsidRPr="00842852">
        <w:rPr>
          <w:rFonts w:ascii="Times New Roman" w:hAnsi="Times New Roman" w:cs="Times New Roman"/>
          <w:sz w:val="24"/>
          <w:szCs w:val="24"/>
        </w:rPr>
        <w:t xml:space="preserve">  </w:t>
      </w:r>
      <w:r w:rsidR="0046644E" w:rsidRPr="00842852">
        <w:rPr>
          <w:rFonts w:ascii="Times New Roman" w:hAnsi="Times New Roman" w:cs="Times New Roman"/>
          <w:sz w:val="24"/>
          <w:szCs w:val="24"/>
        </w:rPr>
        <w:t xml:space="preserve">If IEHP does not receive notification of coverage for a leave of absence greater than two (2) weeks, my panel may be frozen until a coverage plan is received or pending my return.  </w:t>
      </w:r>
      <w:r w:rsidR="00B63540" w:rsidRPr="00842852">
        <w:rPr>
          <w:rFonts w:ascii="Times New Roman" w:hAnsi="Times New Roman" w:cs="Times New Roman"/>
          <w:sz w:val="24"/>
          <w:szCs w:val="24"/>
        </w:rPr>
        <w:t>A leave of absence greater than ninety (90) days</w:t>
      </w:r>
      <w:r w:rsidR="00F17AB8" w:rsidRPr="00842852">
        <w:rPr>
          <w:rFonts w:ascii="Times New Roman" w:hAnsi="Times New Roman" w:cs="Times New Roman"/>
          <w:sz w:val="24"/>
          <w:szCs w:val="24"/>
        </w:rPr>
        <w:t xml:space="preserve"> could result in a transfer of assigned Members to another PCP.</w:t>
      </w:r>
    </w:p>
    <w:p w14:paraId="00F2CA68" w14:textId="77777777" w:rsidR="0052297A" w:rsidRPr="00842852" w:rsidRDefault="0052297A" w:rsidP="00251A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BB239" w14:textId="77777777" w:rsidR="0046644E" w:rsidRPr="00842852" w:rsidRDefault="0046644E" w:rsidP="00251A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89F" w14:textId="77777777" w:rsidR="0046644E" w:rsidRPr="00842852" w:rsidRDefault="0046644E" w:rsidP="00251A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04124" w14:textId="77777777" w:rsidR="00F17926" w:rsidRPr="00842852" w:rsidRDefault="00F17926" w:rsidP="00251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A4FD2B3" w14:textId="77777777" w:rsidR="00F17926" w:rsidRPr="00842852" w:rsidRDefault="00431B57" w:rsidP="00251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852">
        <w:rPr>
          <w:rFonts w:ascii="Times New Roman" w:hAnsi="Times New Roman" w:cs="Times New Roman"/>
          <w:b/>
          <w:sz w:val="24"/>
          <w:szCs w:val="24"/>
        </w:rPr>
        <w:t>Physician Name</w:t>
      </w:r>
    </w:p>
    <w:p w14:paraId="435307F3" w14:textId="77777777" w:rsidR="00431B57" w:rsidRPr="00842852" w:rsidRDefault="00431B57" w:rsidP="00251A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4D6D5" w14:textId="77777777" w:rsidR="00431B57" w:rsidRPr="00842852" w:rsidRDefault="00431B57" w:rsidP="00251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8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E929640" w14:textId="77777777" w:rsidR="00431B57" w:rsidRPr="00842852" w:rsidRDefault="00431B57" w:rsidP="00251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852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431B57" w:rsidRPr="00842852" w:rsidSect="00E047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04C0" w14:textId="77777777" w:rsidR="005466D1" w:rsidRDefault="005466D1" w:rsidP="00AB3C13">
      <w:pPr>
        <w:spacing w:after="0" w:line="240" w:lineRule="auto"/>
      </w:pPr>
      <w:r>
        <w:separator/>
      </w:r>
    </w:p>
  </w:endnote>
  <w:endnote w:type="continuationSeparator" w:id="0">
    <w:p w14:paraId="3A972B0C" w14:textId="77777777" w:rsidR="005466D1" w:rsidRDefault="005466D1" w:rsidP="00AB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FD6A" w14:textId="77777777" w:rsidR="005466D1" w:rsidRDefault="005466D1" w:rsidP="00AB3C13">
      <w:pPr>
        <w:spacing w:after="0" w:line="240" w:lineRule="auto"/>
      </w:pPr>
      <w:r>
        <w:separator/>
      </w:r>
    </w:p>
  </w:footnote>
  <w:footnote w:type="continuationSeparator" w:id="0">
    <w:p w14:paraId="1A7CBDBC" w14:textId="77777777" w:rsidR="005466D1" w:rsidRDefault="005466D1" w:rsidP="00AB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EA95" w14:textId="77777777" w:rsidR="00AB3C13" w:rsidRPr="00AB3C13" w:rsidRDefault="00C675F2" w:rsidP="0084285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Attachment </w:t>
    </w:r>
    <w:r w:rsidR="00842852">
      <w:rPr>
        <w:rFonts w:ascii="Times New Roman" w:hAnsi="Times New Roman" w:cs="Times New Roman"/>
        <w:sz w:val="20"/>
        <w:szCs w:val="20"/>
      </w:rPr>
      <w:t xml:space="preserve">18 </w:t>
    </w:r>
    <w:r w:rsidR="00C7312F">
      <w:rPr>
        <w:rFonts w:ascii="Times New Roman" w:hAnsi="Times New Roman" w:cs="Times New Roman"/>
        <w:sz w:val="20"/>
        <w:szCs w:val="20"/>
      </w:rPr>
      <w:t>-</w:t>
    </w:r>
    <w:r w:rsidR="00842852">
      <w:rPr>
        <w:rFonts w:ascii="Times New Roman" w:hAnsi="Times New Roman" w:cs="Times New Roman"/>
        <w:sz w:val="20"/>
        <w:szCs w:val="20"/>
      </w:rPr>
      <w:t xml:space="preserve"> </w:t>
    </w:r>
    <w:r w:rsidR="00AB3C13">
      <w:rPr>
        <w:rFonts w:ascii="Times New Roman" w:hAnsi="Times New Roman" w:cs="Times New Roman"/>
        <w:sz w:val="20"/>
        <w:szCs w:val="20"/>
      </w:rPr>
      <w:t>IEHP PCP Leave of Absence Coverage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D0"/>
    <w:rsid w:val="00162A52"/>
    <w:rsid w:val="00251A1C"/>
    <w:rsid w:val="00252E4C"/>
    <w:rsid w:val="00273D1F"/>
    <w:rsid w:val="002D4C99"/>
    <w:rsid w:val="00431B57"/>
    <w:rsid w:val="00441909"/>
    <w:rsid w:val="0046644E"/>
    <w:rsid w:val="004D481E"/>
    <w:rsid w:val="0052297A"/>
    <w:rsid w:val="005466D1"/>
    <w:rsid w:val="005C1B44"/>
    <w:rsid w:val="00604213"/>
    <w:rsid w:val="006A65CE"/>
    <w:rsid w:val="006C206E"/>
    <w:rsid w:val="006F1A58"/>
    <w:rsid w:val="00705DC2"/>
    <w:rsid w:val="00757643"/>
    <w:rsid w:val="00842852"/>
    <w:rsid w:val="008528AF"/>
    <w:rsid w:val="008D3419"/>
    <w:rsid w:val="00947D01"/>
    <w:rsid w:val="009C5F1A"/>
    <w:rsid w:val="00A91015"/>
    <w:rsid w:val="00AB3C13"/>
    <w:rsid w:val="00B63540"/>
    <w:rsid w:val="00C675F2"/>
    <w:rsid w:val="00C7312F"/>
    <w:rsid w:val="00CE099E"/>
    <w:rsid w:val="00D17979"/>
    <w:rsid w:val="00D44C5A"/>
    <w:rsid w:val="00DA4296"/>
    <w:rsid w:val="00E04734"/>
    <w:rsid w:val="00E069D0"/>
    <w:rsid w:val="00EF50BD"/>
    <w:rsid w:val="00F17926"/>
    <w:rsid w:val="00F17AB8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AEA1"/>
  <w15:docId w15:val="{C561F7C6-F2F8-48F0-82B2-925A0B3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13"/>
  </w:style>
  <w:style w:type="paragraph" w:styleId="Footer">
    <w:name w:val="footer"/>
    <w:basedOn w:val="Normal"/>
    <w:link w:val="FooterChar"/>
    <w:uiPriority w:val="99"/>
    <w:semiHidden/>
    <w:unhideWhenUsed/>
    <w:rsid w:val="00AB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13"/>
  </w:style>
  <w:style w:type="paragraph" w:styleId="Revision">
    <w:name w:val="Revision"/>
    <w:hidden/>
    <w:uiPriority w:val="99"/>
    <w:semiHidden/>
    <w:rsid w:val="006A65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7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hp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i1757</dc:creator>
  <cp:keywords/>
  <dc:description/>
  <cp:lastModifiedBy>Kristina Valenzuela</cp:lastModifiedBy>
  <cp:revision>4</cp:revision>
  <dcterms:created xsi:type="dcterms:W3CDTF">2023-07-07T21:46:00Z</dcterms:created>
  <dcterms:modified xsi:type="dcterms:W3CDTF">2023-09-25T21:40:00Z</dcterms:modified>
</cp:coreProperties>
</file>